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25D" w:rsidRDefault="0003125D" w:rsidP="00392F8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986B73">
        <w:rPr>
          <w:sz w:val="28"/>
        </w:rPr>
        <w:t>13</w:t>
      </w:r>
    </w:p>
    <w:p w:rsidR="00986B73" w:rsidRPr="00986B73" w:rsidRDefault="00986B73" w:rsidP="00986B73">
      <w:pPr>
        <w:pStyle w:val="10"/>
        <w:spacing w:after="0" w:line="230" w:lineRule="exact"/>
        <w:jc w:val="right"/>
        <w:rPr>
          <w:sz w:val="20"/>
          <w:szCs w:val="20"/>
        </w:rPr>
      </w:pPr>
      <w:r w:rsidRPr="00986B73">
        <w:rPr>
          <w:sz w:val="20"/>
          <w:szCs w:val="20"/>
        </w:rPr>
        <w:t xml:space="preserve">к Техническому Заданию </w:t>
      </w:r>
    </w:p>
    <w:p w:rsidR="00986B73" w:rsidRPr="00986B73" w:rsidRDefault="00986B73" w:rsidP="00986B73">
      <w:pPr>
        <w:pStyle w:val="10"/>
        <w:spacing w:after="0" w:line="230" w:lineRule="exact"/>
        <w:jc w:val="right"/>
        <w:rPr>
          <w:sz w:val="20"/>
          <w:szCs w:val="20"/>
        </w:rPr>
      </w:pPr>
      <w:r w:rsidRPr="00986B73">
        <w:rPr>
          <w:sz w:val="20"/>
          <w:szCs w:val="20"/>
        </w:rPr>
        <w:t>на выполнение работ по реконструкции</w:t>
      </w:r>
    </w:p>
    <w:p w:rsidR="00986B73" w:rsidRPr="00986B73" w:rsidRDefault="00986B73" w:rsidP="00986B73">
      <w:pPr>
        <w:pStyle w:val="10"/>
        <w:spacing w:after="0" w:line="230" w:lineRule="exact"/>
        <w:jc w:val="right"/>
        <w:rPr>
          <w:sz w:val="20"/>
          <w:szCs w:val="20"/>
        </w:rPr>
      </w:pPr>
      <w:r w:rsidRPr="00986B73">
        <w:rPr>
          <w:sz w:val="20"/>
          <w:szCs w:val="20"/>
        </w:rPr>
        <w:t xml:space="preserve">ПС 35/10 </w:t>
      </w:r>
      <w:proofErr w:type="spellStart"/>
      <w:r w:rsidRPr="00986B73">
        <w:rPr>
          <w:sz w:val="20"/>
          <w:szCs w:val="20"/>
        </w:rPr>
        <w:t>кВ</w:t>
      </w:r>
      <w:proofErr w:type="spellEnd"/>
      <w:r w:rsidRPr="00986B73">
        <w:rPr>
          <w:sz w:val="20"/>
          <w:szCs w:val="20"/>
        </w:rPr>
        <w:t xml:space="preserve"> Солнечная (установка дугогасящих реакторов)</w:t>
      </w:r>
    </w:p>
    <w:p w:rsidR="00986B73" w:rsidRPr="00986B73" w:rsidRDefault="00986B73" w:rsidP="00986B73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986B73">
        <w:rPr>
          <w:sz w:val="20"/>
          <w:szCs w:val="20"/>
        </w:rPr>
        <w:t>филиала АО «</w:t>
      </w:r>
      <w:proofErr w:type="spellStart"/>
      <w:r w:rsidRPr="00986B73">
        <w:rPr>
          <w:sz w:val="20"/>
          <w:szCs w:val="20"/>
        </w:rPr>
        <w:t>Тюменьэнерго</w:t>
      </w:r>
      <w:proofErr w:type="spellEnd"/>
      <w:r w:rsidRPr="00986B73">
        <w:rPr>
          <w:sz w:val="20"/>
          <w:szCs w:val="20"/>
        </w:rPr>
        <w:t xml:space="preserve">» </w:t>
      </w:r>
      <w:proofErr w:type="spellStart"/>
      <w:r w:rsidRPr="00986B73">
        <w:rPr>
          <w:sz w:val="20"/>
          <w:szCs w:val="20"/>
        </w:rPr>
        <w:t>Сургутские</w:t>
      </w:r>
      <w:proofErr w:type="spellEnd"/>
      <w:r w:rsidRPr="00986B73">
        <w:rPr>
          <w:sz w:val="20"/>
          <w:szCs w:val="20"/>
        </w:rPr>
        <w:t xml:space="preserve"> электрические сети</w:t>
      </w:r>
    </w:p>
    <w:p w:rsidR="0003125D" w:rsidRPr="00392F8F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4E787C" w:rsidRDefault="0003125D" w:rsidP="001C1BE9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 w:rsidR="004E787C">
        <w:rPr>
          <w:b/>
          <w:sz w:val="24"/>
        </w:rPr>
        <w:t>основного</w:t>
      </w:r>
      <w:r w:rsidR="001C1BE9">
        <w:rPr>
          <w:b/>
          <w:sz w:val="24"/>
        </w:rPr>
        <w:t xml:space="preserve"> оборудования</w:t>
      </w:r>
      <w:r w:rsidR="00A7199E">
        <w:rPr>
          <w:b/>
          <w:sz w:val="24"/>
        </w:rPr>
        <w:t xml:space="preserve"> </w:t>
      </w:r>
    </w:p>
    <w:p w:rsidR="0003125D" w:rsidRPr="001C1BE9" w:rsidRDefault="00A7199E" w:rsidP="001C1BE9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>
        <w:rPr>
          <w:b/>
          <w:sz w:val="24"/>
        </w:rPr>
        <w:t>(</w:t>
      </w:r>
      <w:r w:rsidR="00402418">
        <w:rPr>
          <w:sz w:val="25"/>
          <w:szCs w:val="25"/>
        </w:rPr>
        <w:t>К</w:t>
      </w:r>
      <w:proofErr w:type="spellStart"/>
      <w:r w:rsidR="00124790">
        <w:rPr>
          <w:rFonts w:hint="eastAsia"/>
          <w:sz w:val="25"/>
          <w:szCs w:val="25"/>
          <w:lang w:val="en-US"/>
        </w:rPr>
        <w:t>оммутатор</w:t>
      </w:r>
      <w:proofErr w:type="spellEnd"/>
      <w:r w:rsidR="00124790">
        <w:rPr>
          <w:sz w:val="25"/>
          <w:szCs w:val="25"/>
          <w:lang w:val="en-US"/>
        </w:rPr>
        <w:t xml:space="preserve"> MOXA</w:t>
      </w:r>
      <w:r w:rsidR="00124790">
        <w:rPr>
          <w:rFonts w:hint="eastAsia"/>
          <w:sz w:val="25"/>
          <w:szCs w:val="25"/>
          <w:lang w:val="en-US"/>
        </w:rPr>
        <w:t xml:space="preserve"> </w:t>
      </w:r>
      <w:r w:rsidR="00124790">
        <w:rPr>
          <w:sz w:val="25"/>
          <w:szCs w:val="25"/>
          <w:lang w:val="en-US"/>
        </w:rPr>
        <w:t>EDS-308</w:t>
      </w:r>
      <w:r w:rsidRPr="00A7199E">
        <w:rPr>
          <w:b/>
          <w:sz w:val="24"/>
        </w:rPr>
        <w:t>)</w:t>
      </w:r>
      <w:r w:rsidR="00A233CE">
        <w:rPr>
          <w:b/>
          <w:sz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960"/>
      </w:tblGrid>
      <w:tr w:rsidR="0003125D" w:rsidTr="000C6A2B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03125D" w:rsidRPr="004E787C" w:rsidRDefault="00F31A35" w:rsidP="004E787C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 xml:space="preserve">ПС </w:t>
            </w:r>
            <w:r w:rsidR="004E787C" w:rsidRPr="004E787C">
              <w:rPr>
                <w:sz w:val="24"/>
                <w:szCs w:val="24"/>
              </w:rPr>
              <w:t>35/10 Солнечная</w:t>
            </w:r>
          </w:p>
        </w:tc>
      </w:tr>
      <w:tr w:rsidR="0003125D" w:rsidTr="000C6A2B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25D" w:rsidRDefault="0003125D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03125D" w:rsidRPr="004E787C" w:rsidRDefault="0003125D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03125D" w:rsidRDefault="0003125D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03125D" w:rsidTr="000C6A2B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03125D" w:rsidTr="000C6A2B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3125D" w:rsidRDefault="007F1E0B" w:rsidP="004E787C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="004E787C"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</w:tbl>
    <w:p w:rsidR="0003125D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6"/>
        <w:gridCol w:w="4056"/>
        <w:gridCol w:w="3547"/>
        <w:gridCol w:w="2133"/>
      </w:tblGrid>
      <w:tr w:rsidR="0003125D" w:rsidRPr="00D57D92" w:rsidTr="00402418">
        <w:trPr>
          <w:trHeight w:val="850"/>
          <w:tblHeader/>
        </w:trPr>
        <w:tc>
          <w:tcPr>
            <w:tcW w:w="298" w:type="pct"/>
            <w:shd w:val="clear" w:color="auto" w:fill="FFFFFF"/>
            <w:vAlign w:val="center"/>
          </w:tcPr>
          <w:p w:rsidR="0003125D" w:rsidRPr="00D57D92" w:rsidRDefault="0003125D" w:rsidP="00B156CC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1959" w:type="pct"/>
            <w:shd w:val="clear" w:color="auto" w:fill="FFFFFF"/>
            <w:vAlign w:val="center"/>
          </w:tcPr>
          <w:p w:rsidR="0003125D" w:rsidRPr="00D57D92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713" w:type="pct"/>
            <w:shd w:val="clear" w:color="auto" w:fill="FFFFFF"/>
            <w:vAlign w:val="center"/>
          </w:tcPr>
          <w:p w:rsidR="0003125D" w:rsidRPr="00D57D92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031" w:type="pct"/>
            <w:shd w:val="clear" w:color="auto" w:fill="FFFFFF"/>
            <w:vAlign w:val="center"/>
          </w:tcPr>
          <w:p w:rsidR="0003125D" w:rsidRPr="00D57D92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03125D" w:rsidRPr="00D57D92" w:rsidTr="00402418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03125D" w:rsidRPr="00D57D92" w:rsidRDefault="0003125D" w:rsidP="00FF2A8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1959" w:type="pct"/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713" w:type="pct"/>
            <w:shd w:val="clear" w:color="auto" w:fill="FFFFFF"/>
            <w:vAlign w:val="center"/>
          </w:tcPr>
          <w:p w:rsidR="0003125D" w:rsidRPr="00D57D92" w:rsidRDefault="0003125D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31" w:type="pct"/>
            <w:shd w:val="clear" w:color="auto" w:fill="FFFFFF"/>
          </w:tcPr>
          <w:p w:rsidR="0003125D" w:rsidRPr="00D57D92" w:rsidRDefault="0003125D" w:rsidP="00D57D92">
            <w:pPr>
              <w:rPr>
                <w:b/>
                <w:sz w:val="10"/>
                <w:szCs w:val="10"/>
              </w:rPr>
            </w:pPr>
          </w:p>
        </w:tc>
      </w:tr>
      <w:tr w:rsidR="0003125D" w:rsidTr="00402418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03125D" w:rsidRDefault="0003125D" w:rsidP="00FF2A8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1959" w:type="pct"/>
            <w:shd w:val="clear" w:color="auto" w:fill="FFFFFF"/>
            <w:vAlign w:val="center"/>
          </w:tcPr>
          <w:p w:rsidR="0003125D" w:rsidRDefault="0003125D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713" w:type="pct"/>
            <w:shd w:val="clear" w:color="auto" w:fill="FFFFFF"/>
            <w:vAlign w:val="center"/>
          </w:tcPr>
          <w:p w:rsidR="0003125D" w:rsidRPr="00402418" w:rsidRDefault="00402418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MOXA</w:t>
            </w:r>
          </w:p>
        </w:tc>
        <w:tc>
          <w:tcPr>
            <w:tcW w:w="1031" w:type="pct"/>
            <w:shd w:val="clear" w:color="auto" w:fill="FFFFFF"/>
          </w:tcPr>
          <w:p w:rsidR="0003125D" w:rsidRPr="004E787C" w:rsidRDefault="0003125D" w:rsidP="00D57D92">
            <w:pPr>
              <w:rPr>
                <w:sz w:val="10"/>
                <w:szCs w:val="10"/>
              </w:rPr>
            </w:pPr>
          </w:p>
        </w:tc>
      </w:tr>
      <w:tr w:rsidR="0003125D" w:rsidTr="00402418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03125D" w:rsidRDefault="0003125D" w:rsidP="00FF2A8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1959" w:type="pct"/>
            <w:shd w:val="clear" w:color="auto" w:fill="FFFFFF"/>
            <w:vAlign w:val="center"/>
          </w:tcPr>
          <w:p w:rsidR="0003125D" w:rsidRDefault="0003125D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713" w:type="pct"/>
            <w:shd w:val="clear" w:color="auto" w:fill="FFFFFF"/>
            <w:vAlign w:val="center"/>
          </w:tcPr>
          <w:p w:rsidR="006274EA" w:rsidRPr="006274EA" w:rsidRDefault="006274EA" w:rsidP="006274E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EDS-308</w:t>
            </w:r>
          </w:p>
        </w:tc>
        <w:tc>
          <w:tcPr>
            <w:tcW w:w="1031" w:type="pct"/>
            <w:shd w:val="clear" w:color="auto" w:fill="FFFFFF"/>
          </w:tcPr>
          <w:p w:rsidR="0003125D" w:rsidRPr="004E787C" w:rsidRDefault="0003125D" w:rsidP="00D57D92">
            <w:pPr>
              <w:rPr>
                <w:sz w:val="10"/>
                <w:szCs w:val="10"/>
              </w:rPr>
            </w:pPr>
          </w:p>
        </w:tc>
      </w:tr>
      <w:tr w:rsidR="006274EA" w:rsidRPr="00D57D92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D57D92" w:rsidRDefault="00402418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274EA" w:rsidRPr="00D57D92">
              <w:rPr>
                <w:b/>
              </w:rPr>
              <w:t>.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D57D92" w:rsidRDefault="006274EA" w:rsidP="00D3262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Технологии</w:t>
            </w:r>
            <w:r w:rsidRPr="00D57D92">
              <w:rPr>
                <w:b/>
              </w:rPr>
              <w:t>: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D57D92" w:rsidRDefault="006274EA" w:rsidP="00D32620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D57D92" w:rsidRDefault="006274EA" w:rsidP="00D32620">
            <w:pPr>
              <w:rPr>
                <w:b/>
                <w:sz w:val="10"/>
                <w:szCs w:val="10"/>
              </w:rPr>
            </w:pPr>
          </w:p>
        </w:tc>
      </w:tr>
      <w:tr w:rsidR="006274EA" w:rsidRPr="00986B73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="006274EA">
              <w:t>.1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Default="006274EA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Стандарты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702197" w:rsidRDefault="001D6467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lang w:val="en-US"/>
              </w:rPr>
            </w:pPr>
            <w:r w:rsidRPr="001D6467">
              <w:rPr>
                <w:lang w:val="en-US"/>
              </w:rPr>
              <w:t>IEEE 802.3 for 10BaseT, IEEE 802.3u for 100BaseT(X) and 100BaseFX, IEEE 802.3x for Flow Control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702197" w:rsidRDefault="006274EA" w:rsidP="00D32620">
            <w:pPr>
              <w:rPr>
                <w:sz w:val="10"/>
                <w:szCs w:val="10"/>
                <w:lang w:val="en-US"/>
              </w:rPr>
            </w:pPr>
          </w:p>
        </w:tc>
      </w:tr>
      <w:tr w:rsidR="006274EA" w:rsidRPr="00986B73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Default="006274EA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Управление потоками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DB51D3" w:rsidRDefault="001D6467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lang w:val="en-US"/>
              </w:rPr>
            </w:pPr>
            <w:r w:rsidRPr="001D6467">
              <w:rPr>
                <w:lang w:val="en-US"/>
              </w:rPr>
              <w:t>IEEE 802.3x flow control, back pressure flow control 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DB51D3" w:rsidRDefault="006274EA" w:rsidP="00D32620">
            <w:pPr>
              <w:rPr>
                <w:sz w:val="10"/>
                <w:szCs w:val="10"/>
                <w:lang w:val="en-US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5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Default="006274EA" w:rsidP="00D3262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DB51D3">
              <w:t>Таблица MAC-адресов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6F514C" w:rsidRDefault="001D6467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1</w:t>
            </w:r>
            <w:r w:rsidR="006274EA">
              <w:t>000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Default="006274EA" w:rsidP="00D32620">
            <w:pPr>
              <w:rPr>
                <w:sz w:val="10"/>
                <w:szCs w:val="10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2.4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Default="006274EA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Размер буфера пакетов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6F514C" w:rsidRDefault="001D6467" w:rsidP="001D64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512</w:t>
            </w:r>
            <w:r w:rsidR="006274EA">
              <w:t xml:space="preserve"> </w:t>
            </w:r>
            <w:r>
              <w:t>К</w:t>
            </w:r>
            <w:r w:rsidR="006274EA">
              <w:t>бит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Default="006274EA" w:rsidP="00D32620">
            <w:pPr>
              <w:rPr>
                <w:sz w:val="10"/>
                <w:szCs w:val="10"/>
              </w:rPr>
            </w:pPr>
          </w:p>
        </w:tc>
      </w:tr>
      <w:tr w:rsidR="006274EA" w:rsidRPr="00D57D92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D57D92" w:rsidRDefault="00402418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="006274EA" w:rsidRPr="00D57D92">
              <w:rPr>
                <w:b/>
              </w:rPr>
              <w:t>.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D57D92" w:rsidRDefault="006274EA" w:rsidP="00D3262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Интерфейс: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D57D92" w:rsidRDefault="006274EA" w:rsidP="00D32620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D57D92" w:rsidRDefault="006274EA" w:rsidP="00D32620">
            <w:pPr>
              <w:rPr>
                <w:b/>
                <w:sz w:val="10"/>
                <w:szCs w:val="10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lang w:val="en-US"/>
              </w:rPr>
              <w:t>3</w:t>
            </w:r>
            <w:r w:rsidR="006274EA" w:rsidRPr="009A7C6A">
              <w:t>.1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Общее количество портов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1D6467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sz w:val="10"/>
                <w:szCs w:val="10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lang w:val="en-US"/>
              </w:rPr>
              <w:t>3</w:t>
            </w:r>
            <w:r w:rsidR="006274EA" w:rsidRPr="009A7C6A">
              <w:t>.2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Разъем для витой пары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19653D" w:rsidRDefault="006274EA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RJ45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sz w:val="10"/>
                <w:szCs w:val="10"/>
              </w:rPr>
            </w:pPr>
          </w:p>
        </w:tc>
      </w:tr>
      <w:tr w:rsidR="001D6467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467" w:rsidRPr="001D6467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</w:t>
            </w:r>
            <w:r w:rsidR="001D6467">
              <w:t>.3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467" w:rsidRDefault="001D6467" w:rsidP="00D3262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Уровень коммутатора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467" w:rsidRDefault="001D6467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L2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467" w:rsidRPr="009A7C6A" w:rsidRDefault="001D6467" w:rsidP="00D32620">
            <w:pPr>
              <w:rPr>
                <w:sz w:val="10"/>
                <w:szCs w:val="10"/>
              </w:rPr>
            </w:pPr>
          </w:p>
        </w:tc>
      </w:tr>
      <w:tr w:rsidR="006274EA" w:rsidRPr="00986B73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6274EA" w:rsidRPr="009A7C6A">
              <w:rPr>
                <w:b/>
              </w:rPr>
              <w:t>.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1F37FB" w:rsidRDefault="006274EA" w:rsidP="00D3262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lang w:val="en-US"/>
              </w:rPr>
            </w:pPr>
            <w:r>
              <w:rPr>
                <w:b/>
              </w:rPr>
              <w:t>Порты</w:t>
            </w:r>
            <w:r w:rsidRPr="001F37FB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Fast</w:t>
            </w:r>
            <w:r w:rsidRPr="001F37FB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Ethernet 10/100 </w:t>
            </w:r>
            <w:r>
              <w:rPr>
                <w:b/>
              </w:rPr>
              <w:t>Мбит</w:t>
            </w:r>
            <w:r w:rsidRPr="001F37FB">
              <w:rPr>
                <w:b/>
                <w:lang w:val="en-US"/>
              </w:rPr>
              <w:t>/</w:t>
            </w:r>
            <w:r>
              <w:rPr>
                <w:b/>
              </w:rPr>
              <w:t>с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1F37FB" w:rsidRDefault="006274EA" w:rsidP="00D32620">
            <w:pPr>
              <w:jc w:val="center"/>
              <w:rPr>
                <w:sz w:val="10"/>
                <w:szCs w:val="10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1F37FB" w:rsidRDefault="006274EA" w:rsidP="00D32620">
            <w:pPr>
              <w:rPr>
                <w:b/>
                <w:sz w:val="10"/>
                <w:szCs w:val="10"/>
                <w:lang w:val="en-US"/>
              </w:rPr>
            </w:pPr>
          </w:p>
        </w:tc>
      </w:tr>
      <w:tr w:rsidR="006274EA" w:rsidRPr="00D57D92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4</w:t>
            </w:r>
            <w:r w:rsidR="006274EA" w:rsidRPr="009A7C6A">
              <w:t>.1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1F37FB">
              <w:t>Витая пара (разъем RJ-45)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1D6467" w:rsidP="00D32620">
            <w:pPr>
              <w:pStyle w:val="130"/>
              <w:shd w:val="clear" w:color="auto" w:fill="auto"/>
              <w:spacing w:after="0" w:line="240" w:lineRule="auto"/>
              <w:ind w:left="126" w:firstLine="0"/>
              <w:jc w:val="center"/>
            </w:pPr>
            <w: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b/>
                <w:sz w:val="10"/>
                <w:szCs w:val="10"/>
              </w:rPr>
            </w:pPr>
          </w:p>
        </w:tc>
      </w:tr>
      <w:tr w:rsidR="001D6467" w:rsidRPr="00402418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467" w:rsidRPr="00402418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>5</w:t>
            </w:r>
            <w:r w:rsidR="001D6467" w:rsidRPr="00402418">
              <w:rPr>
                <w:b/>
              </w:rPr>
              <w:t>.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467" w:rsidRPr="00402418" w:rsidRDefault="001D6467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402418">
              <w:rPr>
                <w:b/>
              </w:rPr>
              <w:t>Релейный выход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467" w:rsidRPr="00402418" w:rsidRDefault="001D6467" w:rsidP="00D32620">
            <w:pPr>
              <w:pStyle w:val="130"/>
              <w:shd w:val="clear" w:color="auto" w:fill="auto"/>
              <w:spacing w:after="0" w:line="240" w:lineRule="auto"/>
              <w:ind w:left="126" w:firstLine="0"/>
              <w:jc w:val="center"/>
              <w:rPr>
                <w:b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467" w:rsidRPr="00402418" w:rsidRDefault="001D6467" w:rsidP="00D32620">
            <w:pPr>
              <w:rPr>
                <w:b/>
                <w:sz w:val="10"/>
                <w:szCs w:val="10"/>
              </w:rPr>
            </w:pPr>
          </w:p>
        </w:tc>
      </w:tr>
      <w:tr w:rsidR="001D6467" w:rsidRPr="00D57D92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467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5.1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467" w:rsidRPr="001F37FB" w:rsidRDefault="00402418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02418">
              <w:t>Количество каналов релейного вывода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467" w:rsidRDefault="00402418" w:rsidP="00D32620">
            <w:pPr>
              <w:pStyle w:val="130"/>
              <w:shd w:val="clear" w:color="auto" w:fill="auto"/>
              <w:spacing w:after="0" w:line="240" w:lineRule="auto"/>
              <w:ind w:left="126" w:firstLine="0"/>
              <w:jc w:val="center"/>
            </w:pPr>
            <w: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467" w:rsidRPr="009A7C6A" w:rsidRDefault="001D6467" w:rsidP="00D32620">
            <w:pPr>
              <w:rPr>
                <w:b/>
                <w:sz w:val="10"/>
                <w:szCs w:val="10"/>
              </w:rPr>
            </w:pPr>
          </w:p>
        </w:tc>
      </w:tr>
      <w:tr w:rsidR="00402418" w:rsidRPr="00D57D92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418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5.2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418" w:rsidRPr="001F37FB" w:rsidRDefault="00402418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Нагрузочная способность реле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418" w:rsidRDefault="00402418" w:rsidP="00D32620">
            <w:pPr>
              <w:pStyle w:val="130"/>
              <w:shd w:val="clear" w:color="auto" w:fill="auto"/>
              <w:spacing w:after="0" w:line="240" w:lineRule="auto"/>
              <w:ind w:left="126" w:firstLine="0"/>
              <w:jc w:val="center"/>
            </w:pPr>
            <w:r w:rsidRPr="00402418">
              <w:t xml:space="preserve">1 </w:t>
            </w:r>
            <w:proofErr w:type="gramStart"/>
            <w:r w:rsidRPr="00402418">
              <w:t>А</w:t>
            </w:r>
            <w:proofErr w:type="gramEnd"/>
            <w:r w:rsidRPr="00402418">
              <w:t xml:space="preserve"> при 24 В пост. 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418" w:rsidRPr="009A7C6A" w:rsidRDefault="00402418" w:rsidP="00D32620">
            <w:pPr>
              <w:rPr>
                <w:b/>
                <w:sz w:val="10"/>
                <w:szCs w:val="10"/>
              </w:rPr>
            </w:pPr>
          </w:p>
        </w:tc>
      </w:tr>
      <w:tr w:rsidR="006274EA" w:rsidRPr="00D57D92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b/>
              </w:rPr>
              <w:t>6</w:t>
            </w:r>
            <w:r w:rsidR="006274EA" w:rsidRPr="009A7C6A">
              <w:rPr>
                <w:b/>
              </w:rPr>
              <w:t>.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rPr>
                <w:b/>
              </w:rPr>
              <w:t>Функции: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b/>
                <w:sz w:val="10"/>
                <w:szCs w:val="10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lang w:val="en-US"/>
              </w:rPr>
              <w:t>6</w:t>
            </w:r>
            <w:r>
              <w:t>.1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tabs>
                <w:tab w:val="left" w:pos="2199"/>
              </w:tabs>
              <w:spacing w:after="0" w:line="274" w:lineRule="exact"/>
              <w:ind w:firstLine="88"/>
              <w:jc w:val="left"/>
            </w:pPr>
            <w:r>
              <w:t>Оповещение об обрыве электропитания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4024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5952AE">
              <w:t>При помощи реле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color w:val="auto"/>
                <w:sz w:val="10"/>
                <w:szCs w:val="10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lang w:val="en-US"/>
              </w:rPr>
              <w:t>6</w:t>
            </w:r>
            <w:r>
              <w:t>.2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Fonts w:eastAsiaTheme="minorHAnsi"/>
              </w:rPr>
              <w:t>Оповещение об обрыве связи</w:t>
            </w:r>
            <w:r w:rsidR="00402418">
              <w:rPr>
                <w:rFonts w:eastAsiaTheme="minorHAnsi"/>
              </w:rPr>
              <w:t xml:space="preserve"> по порту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40241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5952AE">
              <w:t>При помощи реле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color w:val="auto"/>
                <w:sz w:val="10"/>
                <w:szCs w:val="10"/>
              </w:rPr>
            </w:pPr>
          </w:p>
        </w:tc>
      </w:tr>
      <w:tr w:rsidR="006274EA" w:rsidRPr="00684B20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460184" w:rsidRDefault="00402418" w:rsidP="00D32620">
            <w:pPr>
              <w:pStyle w:val="10"/>
              <w:shd w:val="clear" w:color="auto" w:fill="auto"/>
              <w:spacing w:after="0" w:line="240" w:lineRule="auto"/>
              <w:ind w:left="180" w:firstLine="0"/>
            </w:pPr>
            <w:r>
              <w:t>6.3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460184" w:rsidRDefault="006274EA" w:rsidP="00D3262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60184">
              <w:t>Среднее время наработки на отказ (MTBF), часов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460184" w:rsidRDefault="00402418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>
              <w:t>Не менее 255</w:t>
            </w:r>
            <w:r w:rsidR="006274EA">
              <w:t xml:space="preserve"> 000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460184" w:rsidRDefault="006274EA" w:rsidP="00D32620">
            <w:pPr>
              <w:rPr>
                <w:color w:val="auto"/>
                <w:sz w:val="10"/>
                <w:szCs w:val="10"/>
              </w:rPr>
            </w:pPr>
          </w:p>
        </w:tc>
      </w:tr>
      <w:tr w:rsidR="006274EA" w:rsidRPr="00684B20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460184" w:rsidRDefault="00402418" w:rsidP="00D32620">
            <w:pPr>
              <w:pStyle w:val="10"/>
              <w:shd w:val="clear" w:color="auto" w:fill="auto"/>
              <w:spacing w:after="0" w:line="240" w:lineRule="auto"/>
              <w:ind w:left="180" w:firstLine="0"/>
            </w:pPr>
            <w:r>
              <w:t>6.4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460184" w:rsidRDefault="006274EA" w:rsidP="00D3262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Монтаж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Default="006274EA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60184">
              <w:t>На DIN-рейку</w:t>
            </w:r>
            <w:r w:rsidR="00402418">
              <w:t>55</w:t>
            </w:r>
            <w:r w:rsidRPr="00460184">
              <w:t>настольный/настенный (опционально)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460184" w:rsidRDefault="006274EA" w:rsidP="00D32620">
            <w:pPr>
              <w:rPr>
                <w:color w:val="auto"/>
                <w:sz w:val="10"/>
                <w:szCs w:val="10"/>
              </w:rPr>
            </w:pPr>
          </w:p>
        </w:tc>
      </w:tr>
      <w:tr w:rsidR="006274EA" w:rsidRPr="00684B20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9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left="180" w:firstLine="0"/>
              <w:jc w:val="center"/>
            </w:pPr>
            <w:r>
              <w:rPr>
                <w:b/>
              </w:rPr>
              <w:t>7</w:t>
            </w:r>
            <w:r w:rsidR="006274EA" w:rsidRPr="009A7C6A">
              <w:rPr>
                <w:b/>
              </w:rPr>
              <w:t>.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b/>
              </w:rPr>
              <w:t>Электропитание</w:t>
            </w:r>
            <w:r w:rsidRPr="009A7C6A">
              <w:rPr>
                <w:b/>
              </w:rPr>
              <w:t>: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color w:val="auto"/>
                <w:sz w:val="10"/>
                <w:szCs w:val="10"/>
                <w:lang w:val="en-US"/>
              </w:rPr>
            </w:pPr>
          </w:p>
        </w:tc>
        <w:bookmarkStart w:id="0" w:name="_GoBack"/>
        <w:bookmarkEnd w:id="0"/>
      </w:tr>
      <w:tr w:rsidR="006274EA" w:rsidRPr="00D57D92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30"/>
              <w:shd w:val="clear" w:color="auto" w:fill="auto"/>
              <w:spacing w:after="0" w:line="240" w:lineRule="auto"/>
              <w:ind w:left="180" w:firstLine="0"/>
              <w:jc w:val="center"/>
              <w:rPr>
                <w:b/>
              </w:rPr>
            </w:pPr>
            <w:r>
              <w:t>7</w:t>
            </w:r>
            <w:r w:rsidR="006274EA" w:rsidRPr="009A7C6A">
              <w:t>.1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t>Рабочее напряжение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40241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12/2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 xml:space="preserve">4/48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 xml:space="preserve"> пост. (9.6 ~ 60 В пост.)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left="180" w:firstLine="0"/>
              <w:jc w:val="center"/>
            </w:pPr>
            <w:r>
              <w:t>7</w:t>
            </w:r>
            <w:r w:rsidR="006274EA" w:rsidRPr="009A7C6A">
              <w:t>.2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Потребление тока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02418">
              <w:t>0.11 А при 24 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color w:val="auto"/>
                <w:sz w:val="10"/>
                <w:szCs w:val="10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left="180" w:firstLine="0"/>
              <w:jc w:val="center"/>
            </w:pPr>
            <w:r>
              <w:t>7</w:t>
            </w:r>
            <w:r w:rsidR="006274EA" w:rsidRPr="009A7C6A">
              <w:t>.3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2A22A3">
              <w:rPr>
                <w:rFonts w:eastAsiaTheme="minorHAnsi"/>
              </w:rPr>
              <w:t>Возможность подключения резервного источника электропитания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>
              <w:rPr>
                <w:rFonts w:eastAsiaTheme="minorHAnsi"/>
              </w:rPr>
              <w:t>Есть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color w:val="auto"/>
                <w:sz w:val="10"/>
                <w:szCs w:val="10"/>
              </w:rPr>
            </w:pPr>
          </w:p>
        </w:tc>
      </w:tr>
      <w:tr w:rsidR="00402418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418" w:rsidRDefault="00402418" w:rsidP="00D32620">
            <w:pPr>
              <w:pStyle w:val="10"/>
              <w:shd w:val="clear" w:color="auto" w:fill="auto"/>
              <w:spacing w:after="0" w:line="240" w:lineRule="auto"/>
              <w:ind w:left="180" w:firstLine="0"/>
              <w:jc w:val="center"/>
            </w:pPr>
            <w:r>
              <w:t>7.4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418" w:rsidRPr="002A22A3" w:rsidRDefault="00402418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Theme="minorHAnsi"/>
              </w:rPr>
            </w:pPr>
            <w:r w:rsidRPr="00402418">
              <w:rPr>
                <w:rFonts w:eastAsiaTheme="minorHAnsi"/>
              </w:rPr>
              <w:t>Разъем электропитания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418" w:rsidRDefault="00402418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Клемма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418" w:rsidRPr="009A7C6A" w:rsidRDefault="00402418" w:rsidP="00D32620">
            <w:pPr>
              <w:rPr>
                <w:color w:val="auto"/>
                <w:sz w:val="10"/>
                <w:szCs w:val="10"/>
              </w:rPr>
            </w:pPr>
          </w:p>
        </w:tc>
      </w:tr>
      <w:tr w:rsidR="00402418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418" w:rsidRDefault="00402418" w:rsidP="00D32620">
            <w:pPr>
              <w:pStyle w:val="10"/>
              <w:shd w:val="clear" w:color="auto" w:fill="auto"/>
              <w:spacing w:after="0" w:line="240" w:lineRule="auto"/>
              <w:ind w:left="180" w:firstLine="0"/>
              <w:jc w:val="center"/>
            </w:pPr>
            <w:r>
              <w:t>7.5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418" w:rsidRPr="002A22A3" w:rsidRDefault="00402418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Theme="minorHAnsi"/>
              </w:rPr>
            </w:pPr>
            <w:r w:rsidRPr="00402418">
              <w:rPr>
                <w:rFonts w:eastAsiaTheme="minorHAnsi"/>
              </w:rPr>
              <w:t>Защита от неверной полярности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418" w:rsidRDefault="00402418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Есть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418" w:rsidRPr="009A7C6A" w:rsidRDefault="00402418" w:rsidP="00D32620">
            <w:pPr>
              <w:rPr>
                <w:color w:val="auto"/>
                <w:sz w:val="10"/>
                <w:szCs w:val="10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left="180" w:firstLine="0"/>
              <w:jc w:val="center"/>
            </w:pPr>
            <w:r>
              <w:rPr>
                <w:b/>
              </w:rPr>
              <w:t>8</w:t>
            </w:r>
            <w:r w:rsidR="006274EA" w:rsidRPr="009A7C6A">
              <w:rPr>
                <w:b/>
              </w:rPr>
              <w:t>.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Theme="minorHAnsi"/>
              </w:rPr>
            </w:pPr>
            <w:r w:rsidRPr="009A7C6A">
              <w:rPr>
                <w:b/>
              </w:rPr>
              <w:t>Тре</w:t>
            </w:r>
            <w:r>
              <w:rPr>
                <w:b/>
              </w:rPr>
              <w:t>бования к окружающей среде: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eastAsiaTheme="minorHAnsi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color w:val="auto"/>
                <w:sz w:val="10"/>
                <w:szCs w:val="10"/>
              </w:rPr>
            </w:pPr>
          </w:p>
        </w:tc>
      </w:tr>
      <w:tr w:rsidR="006274EA" w:rsidRPr="00D57D92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30"/>
              <w:shd w:val="clear" w:color="auto" w:fill="auto"/>
              <w:spacing w:after="0" w:line="240" w:lineRule="auto"/>
              <w:ind w:left="180" w:firstLine="0"/>
              <w:jc w:val="center"/>
              <w:rPr>
                <w:b/>
              </w:rPr>
            </w:pPr>
            <w:r>
              <w:t>8</w:t>
            </w:r>
            <w:r w:rsidR="006274EA" w:rsidRPr="009A7C6A">
              <w:rPr>
                <w:lang w:val="en-US"/>
              </w:rPr>
              <w:t>.1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2A22A3">
              <w:t>Рабочая температура, град. C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t>0 ~ +60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6274EA" w:rsidTr="0040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402418" w:rsidP="00D32620">
            <w:pPr>
              <w:pStyle w:val="10"/>
              <w:shd w:val="clear" w:color="auto" w:fill="auto"/>
              <w:spacing w:after="0" w:line="240" w:lineRule="auto"/>
              <w:ind w:left="180" w:firstLine="0"/>
              <w:jc w:val="center"/>
            </w:pPr>
            <w:r>
              <w:t>8</w:t>
            </w:r>
            <w:r w:rsidR="006274EA" w:rsidRPr="009A7C6A">
              <w:t>.2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60184">
              <w:t>Рабочая влажность, %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EA" w:rsidRPr="009A7C6A" w:rsidRDefault="006274EA" w:rsidP="00D3262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>
              <w:t>5-95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4EA" w:rsidRPr="009A7C6A" w:rsidRDefault="006274EA" w:rsidP="00D32620">
            <w:pPr>
              <w:rPr>
                <w:color w:val="auto"/>
                <w:sz w:val="10"/>
                <w:szCs w:val="10"/>
              </w:rPr>
            </w:pPr>
          </w:p>
        </w:tc>
      </w:tr>
    </w:tbl>
    <w:p w:rsidR="0003125D" w:rsidRPr="003F0C9D" w:rsidRDefault="0003125D" w:rsidP="006274EA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</w:p>
    <w:sectPr w:rsidR="0003125D" w:rsidRPr="003F0C9D" w:rsidSect="00986B73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13E5E0A"/>
    <w:multiLevelType w:val="multilevel"/>
    <w:tmpl w:val="F162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3125D"/>
    <w:rsid w:val="00056CAE"/>
    <w:rsid w:val="00072531"/>
    <w:rsid w:val="00073CB7"/>
    <w:rsid w:val="000A7FE2"/>
    <w:rsid w:val="000C6A2B"/>
    <w:rsid w:val="000F1303"/>
    <w:rsid w:val="00124790"/>
    <w:rsid w:val="0013548A"/>
    <w:rsid w:val="001C1BE9"/>
    <w:rsid w:val="001D6467"/>
    <w:rsid w:val="001E293C"/>
    <w:rsid w:val="00202A12"/>
    <w:rsid w:val="002526E4"/>
    <w:rsid w:val="002A517D"/>
    <w:rsid w:val="00392F8F"/>
    <w:rsid w:val="00397270"/>
    <w:rsid w:val="003F0C9D"/>
    <w:rsid w:val="00402418"/>
    <w:rsid w:val="00432D65"/>
    <w:rsid w:val="00437BD5"/>
    <w:rsid w:val="004B2E0A"/>
    <w:rsid w:val="004E787C"/>
    <w:rsid w:val="00506316"/>
    <w:rsid w:val="00563D34"/>
    <w:rsid w:val="005D1703"/>
    <w:rsid w:val="006274EA"/>
    <w:rsid w:val="007F1E0B"/>
    <w:rsid w:val="00986B73"/>
    <w:rsid w:val="009E1A4A"/>
    <w:rsid w:val="00A22F1A"/>
    <w:rsid w:val="00A233CE"/>
    <w:rsid w:val="00A7199E"/>
    <w:rsid w:val="00A870E9"/>
    <w:rsid w:val="00B156CC"/>
    <w:rsid w:val="00B85883"/>
    <w:rsid w:val="00D57D92"/>
    <w:rsid w:val="00DE22C6"/>
    <w:rsid w:val="00E705CA"/>
    <w:rsid w:val="00EC3768"/>
    <w:rsid w:val="00F15891"/>
    <w:rsid w:val="00F31A35"/>
    <w:rsid w:val="00FB38CD"/>
    <w:rsid w:val="00FB71F1"/>
    <w:rsid w:val="00FD522A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680361"/>
  <w15:docId w15:val="{DFE6E158-196F-44E8-A76B-EA766BC6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3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C5D5-CB32-406F-8F52-7FF7F2EE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Андреева Ольга Юрьевна</cp:lastModifiedBy>
  <cp:revision>2</cp:revision>
  <cp:lastPrinted>2019-03-26T08:52:00Z</cp:lastPrinted>
  <dcterms:created xsi:type="dcterms:W3CDTF">2019-03-26T09:07:00Z</dcterms:created>
  <dcterms:modified xsi:type="dcterms:W3CDTF">2019-03-26T09:07:00Z</dcterms:modified>
</cp:coreProperties>
</file>